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395C8C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95C8C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940693" cy="935491"/>
                  <wp:effectExtent l="19050" t="0" r="0" b="0"/>
                  <wp:docPr id="87" name="Picture 49" descr="538d74da47b4554c6172666d9d24ce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538d74da47b4554c6172666d9d24ce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955" cy="9417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395C8C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Dhaka International University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b/>
          <w:sz w:val="20"/>
          <w:szCs w:val="20"/>
        </w:rPr>
      </w:pPr>
    </w:p>
    <w:p w:rsidR="00642268" w:rsidRPr="00BD41F0" w:rsidRDefault="00185863" w:rsidP="00395C8C">
      <w:pPr>
        <w:tabs>
          <w:tab w:val="left" w:pos="540"/>
          <w:tab w:val="left" w:pos="3960"/>
          <w:tab w:val="left" w:pos="4320"/>
          <w:tab w:val="left" w:pos="6420"/>
        </w:tabs>
        <w:spacing w:before="120"/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395C8C">
        <w:rPr>
          <w:b/>
        </w:rPr>
        <w:t xml:space="preserve">: </w:t>
      </w:r>
      <w:r w:rsidR="00642268" w:rsidRPr="00395C8C">
        <w:rPr>
          <w:b/>
        </w:rPr>
        <w:tab/>
        <w:t>Private</w:t>
      </w:r>
      <w:r w:rsidR="00642268"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2000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0" w:hanging="3413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House # 04, Road # 01, Block # F, 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3960" w:hanging="3413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Banani, Dhaka-1213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+88-02-9858734-5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+88-02-9871556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info@diu.net.bd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www.diu.ac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8F5EFC">
      <w:pPr>
        <w:tabs>
          <w:tab w:val="left" w:pos="540"/>
        </w:tabs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 xml:space="preserve">Background of the Establishment of the University </w:t>
      </w:r>
    </w:p>
    <w:p w:rsidR="00642268" w:rsidRPr="00DC5EC7" w:rsidRDefault="00642268" w:rsidP="008F5EFC">
      <w:pPr>
        <w:tabs>
          <w:tab w:val="left" w:pos="540"/>
        </w:tabs>
        <w:jc w:val="both"/>
        <w:rPr>
          <w:sz w:val="14"/>
          <w:szCs w:val="20"/>
        </w:rPr>
      </w:pPr>
    </w:p>
    <w:p w:rsidR="00642268" w:rsidRPr="00BD41F0" w:rsidRDefault="00642268" w:rsidP="008F5EFC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Dhaka International University (DIU) is one of the leading private universities in Bangladesh. The initial plan began in 1994 and the university was established </w:t>
      </w:r>
      <w:r w:rsidR="00395C8C">
        <w:rPr>
          <w:sz w:val="20"/>
          <w:szCs w:val="20"/>
        </w:rPr>
        <w:t>o</w:t>
      </w:r>
      <w:r w:rsidRPr="00BD41F0">
        <w:rPr>
          <w:sz w:val="20"/>
          <w:szCs w:val="20"/>
        </w:rPr>
        <w:t>n 7 April1995. Dhaka International University (DIU) was founded by a renowned philanthropist and humanist</w:t>
      </w:r>
      <w:r w:rsidR="00395C8C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the Late Alhaj Prof. Dr.ABM Mafizul Islam Patwari. He was Professor and Chairman, Department of Law, University of Dhaka.</w:t>
      </w:r>
    </w:p>
    <w:p w:rsidR="00642268" w:rsidRPr="00DC5EC7" w:rsidRDefault="00642268" w:rsidP="00945FBB">
      <w:pPr>
        <w:tabs>
          <w:tab w:val="left" w:pos="540"/>
        </w:tabs>
        <w:ind w:left="547" w:hanging="547"/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8E217E" w:rsidRDefault="00642268" w:rsidP="00945FBB">
      <w:pPr>
        <w:tabs>
          <w:tab w:val="left" w:pos="540"/>
        </w:tabs>
        <w:ind w:left="547" w:hanging="547"/>
        <w:jc w:val="both"/>
        <w:rPr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1992</w:t>
      </w:r>
    </w:p>
    <w:p w:rsidR="00642268" w:rsidRPr="00DC5EC7" w:rsidRDefault="00642268" w:rsidP="00945FBB">
      <w:pPr>
        <w:tabs>
          <w:tab w:val="left" w:pos="540"/>
        </w:tabs>
        <w:ind w:left="547" w:hanging="547"/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DC5EC7" w:rsidRDefault="00642268" w:rsidP="00945FBB">
      <w:pPr>
        <w:tabs>
          <w:tab w:val="left" w:pos="540"/>
        </w:tabs>
        <w:jc w:val="both"/>
        <w:rPr>
          <w:b/>
          <w:sz w:val="8"/>
          <w:szCs w:val="20"/>
        </w:rPr>
      </w:pPr>
      <w:r w:rsidRPr="00DC5EC7">
        <w:rPr>
          <w:b/>
          <w:sz w:val="8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Cs/>
          <w:sz w:val="20"/>
          <w:szCs w:val="20"/>
        </w:rPr>
        <w:t>Board of Trustees</w:t>
      </w:r>
    </w:p>
    <w:p w:rsidR="00642268" w:rsidRPr="00DC5EC7" w:rsidRDefault="00642268" w:rsidP="00945FBB">
      <w:pPr>
        <w:tabs>
          <w:tab w:val="left" w:pos="540"/>
        </w:tabs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8E217E" w:rsidRDefault="00642268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BD41F0" w:rsidRDefault="0032098B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Vice Chancel</w:t>
      </w:r>
      <w:r w:rsidR="00395C8C">
        <w:rPr>
          <w:sz w:val="20"/>
          <w:szCs w:val="20"/>
        </w:rPr>
        <w:t xml:space="preserve">lor </w:t>
      </w:r>
      <w:r w:rsidR="00395C8C">
        <w:rPr>
          <w:sz w:val="20"/>
          <w:szCs w:val="20"/>
        </w:rPr>
        <w:tab/>
        <w:t xml:space="preserve">: Prof. Dr. K </w:t>
      </w:r>
      <w:r w:rsidRPr="00BD41F0">
        <w:rPr>
          <w:sz w:val="20"/>
          <w:szCs w:val="20"/>
        </w:rPr>
        <w:t>M Mohsin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>: Prof. Dr. Md. Mainul Islam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 Prof. Md. Rofiqul Islam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 (Acting)</w:t>
      </w:r>
      <w:r w:rsidRPr="00BD41F0">
        <w:rPr>
          <w:sz w:val="20"/>
          <w:szCs w:val="20"/>
        </w:rPr>
        <w:tab/>
        <w:t xml:space="preserve">: </w:t>
      </w:r>
      <w:r w:rsidR="00EB59CF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Abu Tareque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="00EB59CF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Rofiqul Islam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="00EB59CF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Hakikul Islam Sarker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Prokashana Sangstha</w:t>
      </w:r>
      <w:r w:rsidRPr="00BD41F0">
        <w:rPr>
          <w:sz w:val="20"/>
          <w:szCs w:val="20"/>
        </w:rPr>
        <w:tab/>
        <w:t xml:space="preserve">: Prof. </w:t>
      </w:r>
      <w:r w:rsidR="00395C8C">
        <w:rPr>
          <w:sz w:val="20"/>
          <w:szCs w:val="20"/>
        </w:rPr>
        <w:t xml:space="preserve">Dr. </w:t>
      </w:r>
      <w:r w:rsidRPr="00BD41F0">
        <w:rPr>
          <w:sz w:val="20"/>
          <w:szCs w:val="20"/>
        </w:rPr>
        <w:t>Md. Sana Ullah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>Director of Accounts (Acting)</w:t>
      </w:r>
      <w:r w:rsidRPr="00BD41F0">
        <w:rPr>
          <w:sz w:val="20"/>
          <w:szCs w:val="20"/>
        </w:rPr>
        <w:tab/>
        <w:t xml:space="preserve">: </w:t>
      </w:r>
      <w:r w:rsidR="00EB59CF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Abdur Rahim Miah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 Dr. Shah Alam Chowdhury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</w:t>
      </w:r>
      <w:r w:rsidR="00395C8C">
        <w:rPr>
          <w:sz w:val="20"/>
          <w:szCs w:val="20"/>
        </w:rPr>
        <w:t>hief Medical Officer</w:t>
      </w:r>
      <w:r w:rsidR="00395C8C">
        <w:rPr>
          <w:sz w:val="20"/>
          <w:szCs w:val="20"/>
        </w:rPr>
        <w:tab/>
        <w:t>: Dr. A M</w:t>
      </w:r>
      <w:r w:rsidRPr="00BD41F0">
        <w:rPr>
          <w:sz w:val="20"/>
          <w:szCs w:val="20"/>
        </w:rPr>
        <w:t xml:space="preserve"> Zahid Khan</w:t>
      </w:r>
      <w:r w:rsidRPr="00BD41F0">
        <w:rPr>
          <w:sz w:val="20"/>
          <w:szCs w:val="20"/>
        </w:rPr>
        <w:tab/>
      </w:r>
    </w:p>
    <w:p w:rsidR="00642268" w:rsidRPr="00DC5EC7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8"/>
          <w:szCs w:val="20"/>
        </w:rPr>
      </w:pPr>
    </w:p>
    <w:p w:rsidR="00642268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b/>
          <w:sz w:val="20"/>
          <w:szCs w:val="20"/>
        </w:rPr>
      </w:pPr>
      <w:r w:rsidRPr="00395C8C">
        <w:rPr>
          <w:bCs/>
          <w:sz w:val="20"/>
          <w:szCs w:val="20"/>
        </w:rPr>
        <w:t xml:space="preserve">Arts </w:t>
      </w:r>
      <w:r w:rsidR="00FA1302" w:rsidRPr="00395C8C">
        <w:rPr>
          <w:bCs/>
          <w:sz w:val="20"/>
          <w:szCs w:val="20"/>
        </w:rPr>
        <w:t>and</w:t>
      </w:r>
      <w:r w:rsidRPr="00395C8C">
        <w:rPr>
          <w:bCs/>
          <w:sz w:val="20"/>
          <w:szCs w:val="20"/>
        </w:rPr>
        <w:t xml:space="preserve"> Social Sciences</w:t>
      </w:r>
    </w:p>
    <w:p w:rsidR="00642268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bCs/>
          <w:sz w:val="20"/>
          <w:szCs w:val="20"/>
        </w:rPr>
      </w:pPr>
      <w:r w:rsidRPr="00395C8C">
        <w:rPr>
          <w:bCs/>
          <w:sz w:val="20"/>
          <w:szCs w:val="20"/>
        </w:rPr>
        <w:t>Business Studies</w:t>
      </w:r>
    </w:p>
    <w:p w:rsidR="00642268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bCs/>
          <w:sz w:val="20"/>
          <w:szCs w:val="20"/>
        </w:rPr>
      </w:pPr>
      <w:r w:rsidRPr="00395C8C">
        <w:rPr>
          <w:bCs/>
          <w:sz w:val="20"/>
          <w:szCs w:val="20"/>
        </w:rPr>
        <w:t xml:space="preserve">Science </w:t>
      </w:r>
      <w:r w:rsidR="00FA1302" w:rsidRPr="00395C8C">
        <w:rPr>
          <w:bCs/>
          <w:sz w:val="20"/>
          <w:szCs w:val="20"/>
        </w:rPr>
        <w:t>and</w:t>
      </w:r>
      <w:r w:rsidRPr="00395C8C">
        <w:rPr>
          <w:bCs/>
          <w:sz w:val="20"/>
          <w:szCs w:val="20"/>
        </w:rPr>
        <w:t xml:space="preserve"> Engineering</w:t>
      </w:r>
    </w:p>
    <w:p w:rsidR="00642268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b/>
          <w:sz w:val="20"/>
          <w:szCs w:val="20"/>
        </w:rPr>
      </w:pPr>
      <w:r w:rsidRPr="00395C8C">
        <w:rPr>
          <w:bCs/>
          <w:sz w:val="20"/>
          <w:szCs w:val="20"/>
        </w:rPr>
        <w:t>Law</w:t>
      </w:r>
      <w:r w:rsidRPr="00395C8C">
        <w:rPr>
          <w:b/>
          <w:sz w:val="20"/>
          <w:szCs w:val="20"/>
        </w:rPr>
        <w:tab/>
      </w:r>
    </w:p>
    <w:p w:rsidR="00395C8C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sz w:val="20"/>
        </w:rPr>
      </w:pPr>
      <w:r w:rsidRPr="00395C8C">
        <w:rPr>
          <w:sz w:val="20"/>
        </w:rPr>
        <w:t xml:space="preserve">Science </w:t>
      </w:r>
      <w:r w:rsidR="00FA1302" w:rsidRPr="00395C8C">
        <w:rPr>
          <w:sz w:val="20"/>
        </w:rPr>
        <w:t>and</w:t>
      </w:r>
      <w:r w:rsidR="00395C8C" w:rsidRPr="00395C8C">
        <w:rPr>
          <w:sz w:val="20"/>
        </w:rPr>
        <w:t xml:space="preserve"> Agricultural Science</w:t>
      </w:r>
    </w:p>
    <w:p w:rsidR="00642268" w:rsidRPr="00395C8C" w:rsidRDefault="00642268" w:rsidP="002E5790">
      <w:pPr>
        <w:pStyle w:val="ListParagraph"/>
        <w:numPr>
          <w:ilvl w:val="0"/>
          <w:numId w:val="383"/>
        </w:numPr>
        <w:tabs>
          <w:tab w:val="left" w:pos="540"/>
        </w:tabs>
        <w:ind w:left="900"/>
        <w:jc w:val="both"/>
        <w:rPr>
          <w:sz w:val="20"/>
        </w:rPr>
      </w:pPr>
      <w:r w:rsidRPr="00395C8C">
        <w:rPr>
          <w:sz w:val="20"/>
        </w:rPr>
        <w:t>Pharmacy</w:t>
      </w:r>
    </w:p>
    <w:p w:rsidR="006502E5" w:rsidRPr="00395C8C" w:rsidRDefault="006502E5" w:rsidP="00395C8C">
      <w:pPr>
        <w:tabs>
          <w:tab w:val="left" w:pos="540"/>
        </w:tabs>
        <w:ind w:left="180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DC5EC7" w:rsidRDefault="00642268" w:rsidP="00945FBB">
      <w:pPr>
        <w:tabs>
          <w:tab w:val="left" w:pos="540"/>
        </w:tabs>
        <w:rPr>
          <w:b/>
          <w:sz w:val="10"/>
          <w:szCs w:val="20"/>
        </w:rPr>
      </w:pP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Law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Business Administration 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Accounting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Management</w:t>
      </w:r>
    </w:p>
    <w:p w:rsidR="00642268" w:rsidRPr="00BD41F0" w:rsidRDefault="00EB583B" w:rsidP="002E5790">
      <w:pPr>
        <w:pStyle w:val="BodyTextIndent"/>
        <w:numPr>
          <w:ilvl w:val="0"/>
          <w:numId w:val="129"/>
        </w:numPr>
        <w:spacing w:after="0"/>
        <w:rPr>
          <w:sz w:val="20"/>
        </w:rPr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English</w:t>
      </w:r>
    </w:p>
    <w:p w:rsidR="00642268" w:rsidRPr="00BD41F0" w:rsidRDefault="00EB583B" w:rsidP="002E5790">
      <w:pPr>
        <w:pStyle w:val="BodyTextIndent"/>
        <w:numPr>
          <w:ilvl w:val="0"/>
          <w:numId w:val="129"/>
        </w:numPr>
        <w:spacing w:after="0"/>
        <w:rPr>
          <w:sz w:val="20"/>
        </w:rPr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Economics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Education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Sociology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Political Science</w:t>
      </w:r>
    </w:p>
    <w:p w:rsidR="00642268" w:rsidRPr="00BD41F0" w:rsidRDefault="00642268" w:rsidP="002E5790">
      <w:pPr>
        <w:pStyle w:val="ListParagraph"/>
        <w:numPr>
          <w:ilvl w:val="0"/>
          <w:numId w:val="129"/>
        </w:numPr>
        <w:contextualSpacing/>
      </w:pPr>
      <w:r w:rsidRPr="00BD41F0">
        <w:rPr>
          <w:sz w:val="20"/>
        </w:rPr>
        <w:t>Dep</w:t>
      </w:r>
      <w:r w:rsidR="00395C8C">
        <w:rPr>
          <w:sz w:val="20"/>
        </w:rPr>
        <w:t xml:space="preserve">artment </w:t>
      </w:r>
      <w:r w:rsidRPr="00BD41F0">
        <w:rPr>
          <w:sz w:val="20"/>
        </w:rPr>
        <w:t>of Eng</w:t>
      </w:r>
      <w:r w:rsidR="00395C8C">
        <w:rPr>
          <w:sz w:val="20"/>
        </w:rPr>
        <w:t>ineering</w:t>
      </w:r>
    </w:p>
    <w:p w:rsidR="00642268" w:rsidRPr="00BD41F0" w:rsidRDefault="00642268" w:rsidP="002E5790">
      <w:pPr>
        <w:pStyle w:val="ListParagraph"/>
        <w:numPr>
          <w:ilvl w:val="0"/>
          <w:numId w:val="129"/>
        </w:numPr>
        <w:contextualSpacing/>
      </w:pPr>
      <w:r w:rsidRPr="00BD41F0">
        <w:rPr>
          <w:sz w:val="20"/>
        </w:rPr>
        <w:t>Dep</w:t>
      </w:r>
      <w:r w:rsidR="00395C8C">
        <w:rPr>
          <w:sz w:val="20"/>
        </w:rPr>
        <w:t>artmen</w:t>
      </w:r>
      <w:r w:rsidRPr="00BD41F0">
        <w:rPr>
          <w:sz w:val="20"/>
        </w:rPr>
        <w:t xml:space="preserve">t of Computer Science </w:t>
      </w:r>
      <w:r w:rsidR="00FA1302">
        <w:rPr>
          <w:sz w:val="20"/>
        </w:rPr>
        <w:t>and</w:t>
      </w:r>
      <w:r w:rsidRPr="00BD41F0">
        <w:rPr>
          <w:sz w:val="20"/>
        </w:rPr>
        <w:t xml:space="preserve"> Eng</w:t>
      </w:r>
      <w:r w:rsidR="00395C8C">
        <w:rPr>
          <w:sz w:val="20"/>
        </w:rPr>
        <w:t>ineering</w:t>
      </w:r>
    </w:p>
    <w:p w:rsidR="00642268" w:rsidRPr="00BD41F0" w:rsidRDefault="00EB583B" w:rsidP="002E5790">
      <w:pPr>
        <w:pStyle w:val="ListParagraph"/>
        <w:numPr>
          <w:ilvl w:val="0"/>
          <w:numId w:val="129"/>
        </w:numPr>
        <w:contextualSpacing/>
      </w:pPr>
      <w:r>
        <w:rPr>
          <w:sz w:val="20"/>
        </w:rPr>
        <w:t>Department</w:t>
      </w:r>
      <w:r w:rsidR="00642268" w:rsidRPr="00BD41F0">
        <w:rPr>
          <w:sz w:val="20"/>
        </w:rPr>
        <w:t xml:space="preserve"> of Pharmacy</w:t>
      </w:r>
    </w:p>
    <w:p w:rsidR="00642268" w:rsidRPr="00DC5EC7" w:rsidRDefault="00642268" w:rsidP="00945FBB">
      <w:pPr>
        <w:tabs>
          <w:tab w:val="left" w:pos="540"/>
        </w:tabs>
        <w:rPr>
          <w:sz w:val="12"/>
          <w:szCs w:val="20"/>
        </w:rPr>
      </w:pPr>
      <w:r w:rsidRPr="00DC5EC7">
        <w:rPr>
          <w:b/>
          <w:sz w:val="12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6502E5" w:rsidRDefault="00642268" w:rsidP="00945FBB">
      <w:pPr>
        <w:tabs>
          <w:tab w:val="left" w:pos="540"/>
        </w:tabs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NA</w:t>
      </w:r>
    </w:p>
    <w:p w:rsidR="00642268" w:rsidRPr="006502E5" w:rsidRDefault="00642268" w:rsidP="00945FBB">
      <w:pPr>
        <w:tabs>
          <w:tab w:val="left" w:pos="540"/>
        </w:tabs>
        <w:ind w:left="540" w:hanging="540"/>
        <w:rPr>
          <w:b/>
          <w:sz w:val="20"/>
          <w:szCs w:val="20"/>
        </w:rPr>
      </w:pPr>
    </w:p>
    <w:p w:rsidR="00642268" w:rsidRPr="00BD41F0" w:rsidRDefault="0032098B" w:rsidP="00945FBB">
      <w:pPr>
        <w:tabs>
          <w:tab w:val="left" w:pos="540"/>
        </w:tabs>
        <w:ind w:left="540" w:hanging="540"/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DC5EC7" w:rsidRDefault="00642268" w:rsidP="00945FBB">
      <w:pPr>
        <w:tabs>
          <w:tab w:val="left" w:pos="540"/>
        </w:tabs>
        <w:ind w:left="540" w:hanging="540"/>
        <w:rPr>
          <w:b/>
          <w:sz w:val="12"/>
          <w:szCs w:val="20"/>
        </w:rPr>
      </w:pPr>
    </w:p>
    <w:p w:rsidR="00642268" w:rsidRPr="00BD41F0" w:rsidRDefault="00395C8C" w:rsidP="00945FBB">
      <w:pPr>
        <w:tabs>
          <w:tab w:val="left" w:pos="540"/>
        </w:tabs>
        <w:ind w:left="540" w:hanging="540"/>
        <w:rPr>
          <w:bCs/>
          <w:sz w:val="20"/>
          <w:szCs w:val="20"/>
        </w:rPr>
      </w:pPr>
      <w:r>
        <w:rPr>
          <w:sz w:val="20"/>
          <w:szCs w:val="20"/>
        </w:rPr>
        <w:tab/>
        <w:t>B</w:t>
      </w:r>
      <w:r w:rsidR="00642268" w:rsidRPr="00BD41F0">
        <w:rPr>
          <w:sz w:val="20"/>
          <w:szCs w:val="20"/>
        </w:rPr>
        <w:t>A</w:t>
      </w:r>
      <w:r>
        <w:rPr>
          <w:sz w:val="20"/>
          <w:szCs w:val="20"/>
        </w:rPr>
        <w:t>, M</w:t>
      </w:r>
      <w:r w:rsidR="00642268" w:rsidRPr="00BD41F0">
        <w:rPr>
          <w:sz w:val="20"/>
          <w:szCs w:val="20"/>
        </w:rPr>
        <w:t>A, BSc, MSc, LLB, LLM, BBA, MBA</w:t>
      </w:r>
    </w:p>
    <w:p w:rsidR="00642268" w:rsidRPr="006466BF" w:rsidRDefault="00642268" w:rsidP="00945FBB">
      <w:pPr>
        <w:pStyle w:val="BodyText"/>
        <w:tabs>
          <w:tab w:val="left" w:pos="360"/>
        </w:tabs>
        <w:spacing w:line="240" w:lineRule="auto"/>
        <w:rPr>
          <w:sz w:val="14"/>
        </w:rPr>
      </w:pPr>
    </w:p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</w:pPr>
      <w:r w:rsidRPr="00BD41F0">
        <w:tab/>
        <w:t xml:space="preserve">* </w:t>
      </w:r>
      <w:r w:rsidR="0009790E">
        <w:rPr>
          <w:b/>
        </w:rPr>
        <w:t>Short Program</w:t>
      </w:r>
      <w:r w:rsidRPr="00BD41F0">
        <w:rPr>
          <w:b/>
        </w:rPr>
        <w:t xml:space="preserve">s 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  <w:t>:</w:t>
      </w:r>
      <w:r w:rsidRPr="00BD41F0">
        <w:t xml:space="preserve"> 05</w:t>
      </w:r>
    </w:p>
    <w:p w:rsidR="00642268" w:rsidRPr="00395C8C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6502E5" w:rsidRDefault="00642268" w:rsidP="00945FBB">
      <w:pPr>
        <w:tabs>
          <w:tab w:val="left" w:pos="540"/>
        </w:tabs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05 [02 Girls’ and 03 Boys’ Hostel]</w:t>
      </w:r>
    </w:p>
    <w:p w:rsidR="00642268" w:rsidRPr="006466BF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502E5" w:rsidRDefault="00642268" w:rsidP="00945FBB">
      <w:pPr>
        <w:tabs>
          <w:tab w:val="left" w:pos="540"/>
        </w:tabs>
        <w:jc w:val="both"/>
        <w:rPr>
          <w:b/>
          <w:spacing w:val="-4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>Major Research Activities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pacing w:val="-4"/>
          <w:sz w:val="20"/>
          <w:szCs w:val="20"/>
        </w:rPr>
      </w:pP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pacing w:val="-4"/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 xml:space="preserve">Tobacco Control </w:t>
      </w:r>
      <w:r w:rsidR="00FA1302">
        <w:rPr>
          <w:spacing w:val="-4"/>
          <w:sz w:val="20"/>
          <w:szCs w:val="20"/>
        </w:rPr>
        <w:t>and</w:t>
      </w:r>
      <w:r w:rsidRPr="00BD41F0">
        <w:rPr>
          <w:spacing w:val="-4"/>
          <w:sz w:val="20"/>
          <w:szCs w:val="20"/>
        </w:rPr>
        <w:t xml:space="preserve"> Research Cell (TCRC)</w:t>
      </w:r>
    </w:p>
    <w:p w:rsidR="00642268" w:rsidRPr="00395C8C" w:rsidRDefault="00395C8C" w:rsidP="00395C8C">
      <w:pPr>
        <w:tabs>
          <w:tab w:val="left" w:pos="540"/>
          <w:tab w:val="left" w:pos="990"/>
        </w:tabs>
        <w:contextualSpacing/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="00642268" w:rsidRPr="00395C8C">
        <w:rPr>
          <w:bCs/>
          <w:sz w:val="20"/>
          <w:szCs w:val="20"/>
        </w:rPr>
        <w:t>Social Business Academic Cell (SBAC)</w:t>
      </w:r>
    </w:p>
    <w:p w:rsidR="00642268" w:rsidRPr="00395C8C" w:rsidRDefault="00395C8C" w:rsidP="00395C8C">
      <w:pPr>
        <w:tabs>
          <w:tab w:val="left" w:pos="540"/>
          <w:tab w:val="left" w:pos="990"/>
        </w:tabs>
        <w:contextualSpacing/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="00642268" w:rsidRPr="00395C8C">
        <w:rPr>
          <w:bCs/>
          <w:sz w:val="20"/>
          <w:szCs w:val="20"/>
        </w:rPr>
        <w:t xml:space="preserve">Human Rights </w:t>
      </w:r>
      <w:r w:rsidR="00FA1302" w:rsidRPr="00395C8C">
        <w:rPr>
          <w:bCs/>
          <w:sz w:val="20"/>
          <w:szCs w:val="20"/>
        </w:rPr>
        <w:t>and</w:t>
      </w:r>
      <w:r w:rsidR="00642268" w:rsidRPr="00395C8C">
        <w:rPr>
          <w:bCs/>
          <w:sz w:val="20"/>
          <w:szCs w:val="20"/>
        </w:rPr>
        <w:t xml:space="preserve"> Advocacy Cell (HRAC)</w:t>
      </w:r>
    </w:p>
    <w:p w:rsidR="00642268" w:rsidRPr="006466BF" w:rsidRDefault="00642268" w:rsidP="00945FBB">
      <w:pPr>
        <w:tabs>
          <w:tab w:val="left" w:pos="540"/>
        </w:tabs>
        <w:ind w:left="540" w:hanging="540"/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502E5" w:rsidRDefault="006502E5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Cs/>
          <w:sz w:val="20"/>
          <w:szCs w:val="20"/>
        </w:rPr>
        <w:t>Dhaka International University (DIU) Library is equipped with up-to-date books and reading materials. More than fifty (50) thousand books are available at DIU library.</w:t>
      </w:r>
      <w:r w:rsidR="00395C8C">
        <w:rPr>
          <w:bCs/>
          <w:sz w:val="20"/>
          <w:szCs w:val="20"/>
        </w:rPr>
        <w:t xml:space="preserve"> Ane</w:t>
      </w:r>
      <w:r w:rsidRPr="00BD41F0">
        <w:rPr>
          <w:bCs/>
          <w:sz w:val="20"/>
          <w:szCs w:val="20"/>
        </w:rPr>
        <w:t>-library has already been started.</w:t>
      </w:r>
    </w:p>
    <w:p w:rsidR="006502E5" w:rsidRPr="00395C8C" w:rsidRDefault="006502E5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6466BF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</w:tabs>
        <w:rPr>
          <w:bCs/>
          <w:sz w:val="20"/>
          <w:szCs w:val="20"/>
        </w:rPr>
      </w:pPr>
      <w:r w:rsidRPr="00BD41F0">
        <w:rPr>
          <w:b/>
        </w:rPr>
        <w:tab/>
      </w:r>
      <w:r w:rsidR="00EB59CF">
        <w:rPr>
          <w:bCs/>
          <w:sz w:val="20"/>
          <w:szCs w:val="20"/>
        </w:rPr>
        <w:t>Tri</w:t>
      </w:r>
      <w:r w:rsidRPr="00BD41F0">
        <w:rPr>
          <w:bCs/>
          <w:sz w:val="20"/>
          <w:szCs w:val="20"/>
        </w:rPr>
        <w:t>mester</w:t>
      </w:r>
    </w:p>
    <w:p w:rsidR="00642268" w:rsidRPr="00395C8C" w:rsidRDefault="00642268" w:rsidP="00945FBB">
      <w:pPr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6466BF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2173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6277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5215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1062 </w:t>
      </w:r>
    </w:p>
    <w:p w:rsidR="00642268" w:rsidRPr="006466BF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6466BF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395C8C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</w:t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199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136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>: 63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>: 161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>: 38</w:t>
      </w:r>
    </w:p>
    <w:p w:rsidR="006502E5" w:rsidRPr="00395C8C" w:rsidRDefault="006502E5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6466BF" w:rsidRDefault="00642268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Total</w:t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198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93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105</w:t>
      </w:r>
      <w:r w:rsidRPr="00BD41F0">
        <w:rPr>
          <w:sz w:val="20"/>
          <w:szCs w:val="20"/>
        </w:rPr>
        <w:tab/>
      </w:r>
    </w:p>
    <w:p w:rsidR="00642268" w:rsidRPr="006502E5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32098B">
        <w:rPr>
          <w:b/>
        </w:rPr>
        <w:t>Graduates</w:t>
      </w:r>
      <w:r w:rsidRPr="00BD41F0">
        <w:rPr>
          <w:b/>
        </w:rPr>
        <w:t xml:space="preserve"> in 2015</w:t>
      </w:r>
    </w:p>
    <w:p w:rsidR="00642268" w:rsidRPr="006502E5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Total Degree (Pass)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64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>: 1273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="00395C8C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711</w:t>
      </w:r>
      <w:r w:rsidRPr="00BD41F0">
        <w:rPr>
          <w:sz w:val="20"/>
          <w:szCs w:val="20"/>
        </w:rPr>
        <w:tab/>
      </w:r>
    </w:p>
    <w:p w:rsidR="00642268" w:rsidRPr="006502E5" w:rsidRDefault="00642268" w:rsidP="00945FBB">
      <w:pPr>
        <w:tabs>
          <w:tab w:val="left" w:pos="540"/>
        </w:tabs>
        <w:ind w:left="540" w:hanging="540"/>
        <w:rPr>
          <w:b/>
          <w:sz w:val="14"/>
          <w:szCs w:val="20"/>
        </w:rPr>
      </w:pPr>
    </w:p>
    <w:p w:rsidR="00642268" w:rsidRPr="00BD41F0" w:rsidRDefault="0032098B" w:rsidP="00945FBB">
      <w:pPr>
        <w:tabs>
          <w:tab w:val="left" w:pos="540"/>
        </w:tabs>
        <w:ind w:left="540" w:hanging="540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6502E5" w:rsidRDefault="00642268" w:rsidP="00945FBB">
      <w:pPr>
        <w:tabs>
          <w:tab w:val="left" w:pos="540"/>
        </w:tabs>
        <w:ind w:left="540" w:hanging="540"/>
        <w:rPr>
          <w:bCs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bCs/>
          <w:sz w:val="20"/>
          <w:szCs w:val="20"/>
        </w:rPr>
      </w:pPr>
      <w:r w:rsidRPr="00BD41F0">
        <w:rPr>
          <w:bCs/>
          <w:sz w:val="20"/>
          <w:szCs w:val="20"/>
        </w:rPr>
        <w:tab/>
        <w:t>Poor Fund, Health Service, Accommodation Facilities, Job Facilities</w:t>
      </w:r>
    </w:p>
    <w:p w:rsidR="006502E5" w:rsidRPr="00395C8C" w:rsidRDefault="006502E5" w:rsidP="00945FBB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6502E5" w:rsidRDefault="00642268" w:rsidP="00945FBB">
      <w:pPr>
        <w:tabs>
          <w:tab w:val="left" w:pos="540"/>
        </w:tabs>
        <w:ind w:left="540" w:hanging="540"/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Activities: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Games, Sports, Team, Coaching: </w:t>
      </w:r>
      <w:r w:rsidRPr="00BD41F0">
        <w:rPr>
          <w:bCs/>
          <w:sz w:val="20"/>
          <w:szCs w:val="20"/>
        </w:rPr>
        <w:t xml:space="preserve">Available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Cs/>
          <w:sz w:val="20"/>
          <w:szCs w:val="20"/>
        </w:rPr>
      </w:pPr>
      <w:r w:rsidRPr="00BD41F0">
        <w:rPr>
          <w:sz w:val="20"/>
          <w:szCs w:val="20"/>
        </w:rPr>
        <w:tab/>
      </w:r>
      <w:r w:rsidR="00395C8C">
        <w:rPr>
          <w:b/>
          <w:sz w:val="20"/>
          <w:szCs w:val="20"/>
        </w:rPr>
        <w:t>Scholarship and Award</w:t>
      </w:r>
      <w:r w:rsidRPr="00BD41F0">
        <w:rPr>
          <w:b/>
          <w:sz w:val="20"/>
          <w:szCs w:val="20"/>
        </w:rPr>
        <w:t xml:space="preserve">: </w:t>
      </w:r>
      <w:r w:rsidRPr="00BD41F0">
        <w:rPr>
          <w:bCs/>
          <w:sz w:val="20"/>
          <w:szCs w:val="20"/>
        </w:rPr>
        <w:t>Available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502E5" w:rsidP="00945FBB">
      <w:pPr>
        <w:tabs>
          <w:tab w:val="left" w:pos="540"/>
        </w:tabs>
        <w:ind w:left="547" w:hanging="547"/>
        <w:jc w:val="both"/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20. </w:t>
      </w:r>
      <w:r w:rsidR="00642268" w:rsidRPr="00BD41F0">
        <w:rPr>
          <w:b/>
        </w:rPr>
        <w:tab/>
        <w:t>Fellowship</w:t>
      </w:r>
      <w:r w:rsidR="0032098B">
        <w:rPr>
          <w:b/>
        </w:rPr>
        <w:t>s</w:t>
      </w:r>
      <w:r w:rsidR="00642268" w:rsidRPr="00BD41F0">
        <w:rPr>
          <w:b/>
        </w:rPr>
        <w:t xml:space="preserve"> and Scholarship</w:t>
      </w:r>
      <w:r w:rsidR="0032098B">
        <w:rPr>
          <w:b/>
        </w:rPr>
        <w:t>s</w:t>
      </w:r>
      <w:r w:rsidR="00642268"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</w:p>
    <w:tbl>
      <w:tblPr>
        <w:tblW w:w="7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970"/>
        <w:gridCol w:w="1321"/>
        <w:gridCol w:w="1365"/>
        <w:gridCol w:w="1365"/>
      </w:tblGrid>
      <w:tr w:rsidR="00642268" w:rsidRPr="00BD41F0" w:rsidTr="00395C8C">
        <w:trPr>
          <w:trHeight w:val="67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395C8C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395C8C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395C8C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395C8C">
        <w:trPr>
          <w:trHeight w:val="441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Cs/>
                <w:iCs/>
                <w:sz w:val="20"/>
                <w:szCs w:val="20"/>
              </w:rPr>
            </w:pPr>
            <w:r w:rsidRPr="00BD41F0">
              <w:rPr>
                <w:bCs/>
                <w:iCs/>
                <w:sz w:val="20"/>
                <w:szCs w:val="20"/>
              </w:rPr>
              <w:t>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395C8C" w:rsidP="00395C8C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Prof. Dr. A </w:t>
            </w:r>
            <w:r w:rsidR="00642268" w:rsidRPr="00BD41F0">
              <w:rPr>
                <w:bCs/>
                <w:iCs/>
                <w:sz w:val="20"/>
                <w:szCs w:val="20"/>
              </w:rPr>
              <w:t>BM Mafizul Islam Patwari Memorial Scholarship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2500000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Advocate Rokaya Islam </w:t>
            </w:r>
            <w:r w:rsidRPr="00BD41F0">
              <w:rPr>
                <w:bCs/>
                <w:iCs/>
                <w:sz w:val="20"/>
                <w:szCs w:val="20"/>
              </w:rPr>
              <w:t>Memorial Scholarship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2500000</w:t>
            </w:r>
          </w:p>
        </w:tc>
      </w:tr>
      <w:tr w:rsidR="00642268" w:rsidRPr="00BD41F0" w:rsidTr="00395C8C">
        <w:trPr>
          <w:trHeight w:val="441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Prof. Dr. Nurul Momen </w:t>
            </w:r>
            <w:r w:rsidRPr="00BD41F0">
              <w:rPr>
                <w:bCs/>
                <w:iCs/>
                <w:sz w:val="20"/>
                <w:szCs w:val="20"/>
              </w:rPr>
              <w:t>Memorial Scholarship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1000000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Prof. Mohammad Ali Miah </w:t>
            </w:r>
            <w:r w:rsidRPr="00BD41F0">
              <w:rPr>
                <w:bCs/>
                <w:iCs/>
                <w:sz w:val="20"/>
                <w:szCs w:val="20"/>
              </w:rPr>
              <w:t>Memorial Scholarship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1000000</w:t>
            </w:r>
          </w:p>
        </w:tc>
      </w:tr>
      <w:tr w:rsidR="00642268" w:rsidRPr="00BD41F0" w:rsidTr="00395C8C">
        <w:trPr>
          <w:trHeight w:val="220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Employees Spouse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offspring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</w:tr>
      <w:tr w:rsidR="00642268" w:rsidRPr="00BD41F0" w:rsidTr="00395C8C">
        <w:trPr>
          <w:trHeight w:val="220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Freedom Fighter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3%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</w:tr>
      <w:tr w:rsidR="00642268" w:rsidRPr="00BD41F0" w:rsidTr="00395C8C">
        <w:trPr>
          <w:trHeight w:val="220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Poor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Meritorious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3%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 Free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Sibling and Spouse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</w:t>
            </w:r>
            <w:r w:rsidR="00395C8C">
              <w:rPr>
                <w:sz w:val="20"/>
                <w:szCs w:val="20"/>
              </w:rPr>
              <w:t xml:space="preserve">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  <w:r w:rsidR="00395C8C">
              <w:rPr>
                <w:sz w:val="20"/>
                <w:szCs w:val="20"/>
              </w:rPr>
              <w:t>0% of Tuition Fees</w:t>
            </w:r>
          </w:p>
        </w:tc>
      </w:tr>
      <w:tr w:rsidR="00642268" w:rsidRPr="00BD41F0" w:rsidTr="00395C8C">
        <w:trPr>
          <w:trHeight w:val="441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Physically Disabled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  <w:r w:rsidR="00395C8C">
              <w:rPr>
                <w:sz w:val="20"/>
                <w:szCs w:val="20"/>
              </w:rPr>
              <w:t>0% of Tuition Fees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Indigenous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</w:tr>
      <w:tr w:rsidR="00642268" w:rsidRPr="00BD41F0" w:rsidTr="00395C8C">
        <w:trPr>
          <w:trHeight w:val="441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GPA 5.00 (Both in SSC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HSC)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50% of Tuition Fees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GPA 4.50 (Both in SSC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HSC)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25% of Tuition Fees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GPA 4.00 (Both in SSC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HSC)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  <w:r w:rsidR="00395C8C">
              <w:rPr>
                <w:sz w:val="20"/>
                <w:szCs w:val="20"/>
              </w:rPr>
              <w:t>0% of Tuition Fees</w:t>
            </w:r>
          </w:p>
        </w:tc>
      </w:tr>
      <w:tr w:rsidR="00642268" w:rsidRPr="00BD41F0" w:rsidTr="00395C8C">
        <w:trPr>
          <w:trHeight w:val="453"/>
          <w:jc w:val="center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Female Students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15% of Tuition Fees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268" w:rsidRPr="00BD41F0" w:rsidRDefault="00642268" w:rsidP="00395C8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15% of Tuition Fees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395C8C" w:rsidRDefault="00395C8C" w:rsidP="00945FBB">
      <w:pPr>
        <w:tabs>
          <w:tab w:val="left" w:pos="540"/>
        </w:tabs>
        <w:rPr>
          <w:b/>
        </w:rPr>
      </w:pPr>
      <w:r>
        <w:rPr>
          <w:b/>
        </w:rPr>
        <w:t xml:space="preserve">21. </w:t>
      </w:r>
      <w:r>
        <w:rPr>
          <w:b/>
        </w:rPr>
        <w:tab/>
        <w:t>Budget Estimates</w:t>
      </w:r>
      <w:r>
        <w:rPr>
          <w:b/>
        </w:rPr>
        <w:tab/>
      </w:r>
      <w:r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5D088C">
      <w:pPr>
        <w:tabs>
          <w:tab w:val="left" w:pos="540"/>
        </w:tabs>
        <w:rPr>
          <w:b/>
        </w:rPr>
      </w:pPr>
      <w:r w:rsidRPr="00BD41F0">
        <w:rPr>
          <w:b/>
        </w:rPr>
        <w:t>22.</w:t>
      </w:r>
      <w:r w:rsidR="005D088C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rPr>
          <w:b/>
        </w:rPr>
      </w:pPr>
    </w:p>
    <w:p w:rsidR="00642268" w:rsidRPr="00BD41F0" w:rsidRDefault="00395C8C" w:rsidP="00395C8C">
      <w:pPr>
        <w:tabs>
          <w:tab w:val="left" w:pos="540"/>
        </w:tabs>
        <w:ind w:left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International Links</w:t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 xml:space="preserve"> LOI between Dhaka International University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Kebangsaan University, Malaysia.</w:t>
      </w:r>
    </w:p>
    <w:p w:rsidR="00642268" w:rsidRPr="00BD41F0" w:rsidRDefault="00642268" w:rsidP="000027A6">
      <w:pPr>
        <w:rPr>
          <w:sz w:val="20"/>
          <w:szCs w:val="20"/>
        </w:rPr>
      </w:pPr>
    </w:p>
    <w:sectPr w:rsidR="00642268" w:rsidRPr="00BD41F0" w:rsidSect="00C2091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38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976" w:rsidRDefault="00B01976" w:rsidP="00D037C0">
      <w:r>
        <w:separator/>
      </w:r>
    </w:p>
  </w:endnote>
  <w:endnote w:type="continuationSeparator" w:id="1">
    <w:p w:rsidR="00B01976" w:rsidRDefault="00B0197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2640EB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976" w:rsidRDefault="00B01976" w:rsidP="00D037C0">
      <w:r>
        <w:separator/>
      </w:r>
    </w:p>
  </w:footnote>
  <w:footnote w:type="continuationSeparator" w:id="1">
    <w:p w:rsidR="00B01976" w:rsidRDefault="00B0197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644128" w:rsidRPr="00107145" w:rsidRDefault="002640EB" w:rsidP="00644128">
        <w:pPr>
          <w:tabs>
            <w:tab w:val="right" w:pos="7560"/>
          </w:tabs>
          <w:ind w:right="-270"/>
          <w:rPr>
            <w:sz w:val="32"/>
            <w:szCs w:val="20"/>
          </w:rPr>
        </w:pPr>
        <w:r w:rsidRPr="00AF7B9C">
          <w:rPr>
            <w:sz w:val="20"/>
            <w:szCs w:val="20"/>
          </w:rPr>
          <w:fldChar w:fldCharType="begin"/>
        </w:r>
        <w:r w:rsidR="00824902" w:rsidRPr="00AF7B9C">
          <w:rPr>
            <w:sz w:val="20"/>
            <w:szCs w:val="20"/>
          </w:rPr>
          <w:instrText xml:space="preserve"> PAGE   \* MERGEFORMAT </w:instrText>
        </w:r>
        <w:r w:rsidRPr="00AF7B9C">
          <w:rPr>
            <w:sz w:val="20"/>
            <w:szCs w:val="20"/>
          </w:rPr>
          <w:fldChar w:fldCharType="separate"/>
        </w:r>
        <w:r w:rsidR="005D088C">
          <w:rPr>
            <w:noProof/>
            <w:sz w:val="20"/>
            <w:szCs w:val="20"/>
          </w:rPr>
          <w:t>388</w:t>
        </w:r>
        <w:r w:rsidRPr="00AF7B9C">
          <w:rPr>
            <w:sz w:val="20"/>
            <w:szCs w:val="20"/>
          </w:rPr>
          <w:fldChar w:fldCharType="end"/>
        </w:r>
        <w:r w:rsidR="00FF65CB" w:rsidRPr="00AF7B9C">
          <w:rPr>
            <w:sz w:val="20"/>
            <w:szCs w:val="20"/>
          </w:rPr>
          <w:tab/>
        </w:r>
        <w:r w:rsidR="00644128" w:rsidRPr="00644128">
          <w:rPr>
            <w:bCs/>
            <w:sz w:val="20"/>
            <w:szCs w:val="20"/>
          </w:rPr>
          <w:t>Dhaka International University</w:t>
        </w:r>
      </w:p>
      <w:p w:rsidR="00824902" w:rsidRPr="00CC0921" w:rsidRDefault="002640EB" w:rsidP="00CC0921">
        <w:pPr>
          <w:tabs>
            <w:tab w:val="right" w:pos="7560"/>
          </w:tabs>
          <w:ind w:left="-540" w:right="-270" w:firstLine="540"/>
          <w:rPr>
            <w:b/>
            <w:bCs/>
            <w:sz w:val="32"/>
            <w:szCs w:val="4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2640EB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2640EB" w:rsidRPr="00231FC4">
          <w:rPr>
            <w:sz w:val="20"/>
            <w:szCs w:val="20"/>
          </w:rPr>
          <w:fldChar w:fldCharType="separate"/>
        </w:r>
        <w:r w:rsidR="005D088C">
          <w:rPr>
            <w:noProof/>
            <w:sz w:val="20"/>
            <w:szCs w:val="20"/>
          </w:rPr>
          <w:t>389</w:t>
        </w:r>
        <w:r w:rsidR="002640EB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27A6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0E48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0243"/>
    <w:rsid w:val="001233B6"/>
    <w:rsid w:val="001240F8"/>
    <w:rsid w:val="00126B28"/>
    <w:rsid w:val="00131D80"/>
    <w:rsid w:val="00132DAE"/>
    <w:rsid w:val="00134A3F"/>
    <w:rsid w:val="0013606D"/>
    <w:rsid w:val="001367EB"/>
    <w:rsid w:val="001377E1"/>
    <w:rsid w:val="00140F31"/>
    <w:rsid w:val="00142C1E"/>
    <w:rsid w:val="00142CF8"/>
    <w:rsid w:val="00146BFC"/>
    <w:rsid w:val="00146DD0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06AE"/>
    <w:rsid w:val="001A13FF"/>
    <w:rsid w:val="001A2348"/>
    <w:rsid w:val="001A3494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40EB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D5F"/>
    <w:rsid w:val="002D01C1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54E3"/>
    <w:rsid w:val="004F75DD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088C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2763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1832"/>
    <w:rsid w:val="008129BA"/>
    <w:rsid w:val="0082248D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8F5EFC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B0"/>
    <w:rsid w:val="00A6534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B45"/>
    <w:rsid w:val="00AC6E9E"/>
    <w:rsid w:val="00AC71B0"/>
    <w:rsid w:val="00AD65E9"/>
    <w:rsid w:val="00AE2A9B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976"/>
    <w:rsid w:val="00B01EB9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29CF"/>
    <w:rsid w:val="00B74907"/>
    <w:rsid w:val="00B74C43"/>
    <w:rsid w:val="00B81DC0"/>
    <w:rsid w:val="00B90392"/>
    <w:rsid w:val="00B92CD3"/>
    <w:rsid w:val="00B93E89"/>
    <w:rsid w:val="00B960FA"/>
    <w:rsid w:val="00BA57C0"/>
    <w:rsid w:val="00BA6573"/>
    <w:rsid w:val="00BB3AB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2091F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DA8"/>
    <w:rsid w:val="00D015EE"/>
    <w:rsid w:val="00D037C0"/>
    <w:rsid w:val="00D060E2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A77A1"/>
    <w:rsid w:val="00DB17A9"/>
    <w:rsid w:val="00DB6145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054A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9</cp:revision>
  <cp:lastPrinted>2016-09-03T07:09:00Z</cp:lastPrinted>
  <dcterms:created xsi:type="dcterms:W3CDTF">2016-10-16T05:29:00Z</dcterms:created>
  <dcterms:modified xsi:type="dcterms:W3CDTF">2001-12-31T19:32:00Z</dcterms:modified>
</cp:coreProperties>
</file>